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63" w:rsidRPr="00C06663" w:rsidRDefault="00C06663" w:rsidP="00D45DB4">
      <w:pPr>
        <w:jc w:val="left"/>
        <w:rPr>
          <w:i/>
          <w:sz w:val="20"/>
          <w:szCs w:val="20"/>
          <w:lang w:val="de-LU"/>
        </w:rPr>
      </w:pPr>
      <w:proofErr w:type="spellStart"/>
      <w:r w:rsidRPr="00C06663">
        <w:rPr>
          <w:i/>
          <w:sz w:val="20"/>
          <w:szCs w:val="20"/>
          <w:lang w:val="de-LU"/>
        </w:rPr>
        <w:t>Introtext</w:t>
      </w:r>
      <w:proofErr w:type="spellEnd"/>
      <w:r w:rsidRPr="00C06663">
        <w:rPr>
          <w:i/>
          <w:sz w:val="20"/>
          <w:szCs w:val="20"/>
          <w:lang w:val="de-LU"/>
        </w:rPr>
        <w:t xml:space="preserve"> für die </w:t>
      </w:r>
      <w:proofErr w:type="spellStart"/>
      <w:r w:rsidRPr="00C06663">
        <w:rPr>
          <w:i/>
          <w:sz w:val="20"/>
          <w:szCs w:val="20"/>
          <w:lang w:val="de-LU"/>
        </w:rPr>
        <w:t>Websiten</w:t>
      </w:r>
      <w:proofErr w:type="spellEnd"/>
      <w:r w:rsidRPr="00C06663">
        <w:rPr>
          <w:i/>
          <w:sz w:val="20"/>
          <w:szCs w:val="20"/>
          <w:lang w:val="de-LU"/>
        </w:rPr>
        <w:t xml:space="preserve"> unserer 9 Partnergemeinden</w:t>
      </w:r>
    </w:p>
    <w:p w:rsidR="00C06663" w:rsidRPr="005E0CAD" w:rsidRDefault="00C06663" w:rsidP="00D45DB4">
      <w:pPr>
        <w:jc w:val="left"/>
        <w:rPr>
          <w:b/>
          <w:sz w:val="28"/>
          <w:szCs w:val="28"/>
          <w:lang w:val="de-LU"/>
        </w:rPr>
      </w:pPr>
      <w:r w:rsidRPr="005E0CAD">
        <w:rPr>
          <w:b/>
          <w:sz w:val="28"/>
          <w:szCs w:val="28"/>
          <w:lang w:val="de-LU"/>
        </w:rPr>
        <w:t>Sozialamt Resonord</w:t>
      </w:r>
    </w:p>
    <w:p w:rsidR="0088240F" w:rsidRPr="00C06663" w:rsidRDefault="007D741E" w:rsidP="00D45DB4">
      <w:pPr>
        <w:jc w:val="left"/>
        <w:rPr>
          <w:sz w:val="20"/>
          <w:szCs w:val="20"/>
          <w:lang w:val="de-LU"/>
        </w:rPr>
      </w:pPr>
      <w:r w:rsidRPr="00C06663">
        <w:rPr>
          <w:sz w:val="20"/>
          <w:szCs w:val="20"/>
          <w:lang w:val="de-LU"/>
        </w:rPr>
        <w:t xml:space="preserve">Das Sozialamt Resonord ist ein Ansprechpartner bei Fragen und Problemen unterschiedlichster Art. Die Sozialarbeiter </w:t>
      </w:r>
      <w:r w:rsidR="005E0CAD">
        <w:rPr>
          <w:sz w:val="20"/>
          <w:szCs w:val="20"/>
          <w:lang w:val="de-LU"/>
        </w:rPr>
        <w:t xml:space="preserve">können </w:t>
      </w:r>
      <w:proofErr w:type="gramStart"/>
      <w:r w:rsidR="005E0CAD">
        <w:rPr>
          <w:sz w:val="20"/>
          <w:szCs w:val="20"/>
          <w:lang w:val="de-LU"/>
        </w:rPr>
        <w:t>bei folgenden</w:t>
      </w:r>
      <w:proofErr w:type="gramEnd"/>
      <w:r w:rsidR="005E0CAD">
        <w:rPr>
          <w:sz w:val="20"/>
          <w:szCs w:val="20"/>
          <w:lang w:val="de-LU"/>
        </w:rPr>
        <w:t xml:space="preserve"> Themenschwerpunkten helfen:</w:t>
      </w:r>
    </w:p>
    <w:p w:rsidR="007D741E" w:rsidRPr="00C06663" w:rsidRDefault="007D741E" w:rsidP="00D45DB4">
      <w:pPr>
        <w:pStyle w:val="Paragraphedeliste"/>
        <w:numPr>
          <w:ilvl w:val="0"/>
          <w:numId w:val="19"/>
        </w:numPr>
        <w:jc w:val="left"/>
        <w:rPr>
          <w:sz w:val="20"/>
          <w:szCs w:val="20"/>
          <w:lang w:val="de-LU"/>
        </w:rPr>
      </w:pPr>
      <w:r w:rsidRPr="00C06663">
        <w:rPr>
          <w:sz w:val="20"/>
          <w:szCs w:val="20"/>
          <w:lang w:val="de-LU"/>
        </w:rPr>
        <w:t>Wohnen</w:t>
      </w:r>
    </w:p>
    <w:p w:rsidR="007D741E" w:rsidRPr="00C06663" w:rsidRDefault="007D741E" w:rsidP="00D45DB4">
      <w:pPr>
        <w:pStyle w:val="Paragraphedeliste"/>
        <w:numPr>
          <w:ilvl w:val="0"/>
          <w:numId w:val="19"/>
        </w:numPr>
        <w:jc w:val="left"/>
        <w:rPr>
          <w:sz w:val="20"/>
          <w:szCs w:val="20"/>
          <w:lang w:val="de-LU"/>
        </w:rPr>
      </w:pPr>
      <w:r w:rsidRPr="00C06663">
        <w:rPr>
          <w:sz w:val="20"/>
          <w:szCs w:val="20"/>
          <w:lang w:val="de-LU"/>
        </w:rPr>
        <w:t>Arbeit und Ausbildung</w:t>
      </w:r>
    </w:p>
    <w:p w:rsidR="007D741E" w:rsidRPr="00C06663" w:rsidRDefault="007D741E" w:rsidP="00D45DB4">
      <w:pPr>
        <w:pStyle w:val="Paragraphedeliste"/>
        <w:numPr>
          <w:ilvl w:val="0"/>
          <w:numId w:val="19"/>
        </w:numPr>
        <w:jc w:val="left"/>
        <w:rPr>
          <w:sz w:val="20"/>
          <w:szCs w:val="20"/>
          <w:lang w:val="de-LU"/>
        </w:rPr>
      </w:pPr>
      <w:r w:rsidRPr="00C06663">
        <w:rPr>
          <w:sz w:val="20"/>
          <w:szCs w:val="20"/>
          <w:lang w:val="de-LU"/>
        </w:rPr>
        <w:t>Gesundheit und soziale Sicherheit</w:t>
      </w:r>
    </w:p>
    <w:p w:rsidR="007D741E" w:rsidRPr="00C06663" w:rsidRDefault="007D741E" w:rsidP="00D45DB4">
      <w:pPr>
        <w:pStyle w:val="Paragraphedeliste"/>
        <w:numPr>
          <w:ilvl w:val="0"/>
          <w:numId w:val="19"/>
        </w:numPr>
        <w:jc w:val="left"/>
        <w:rPr>
          <w:sz w:val="20"/>
          <w:szCs w:val="20"/>
          <w:lang w:val="de-LU"/>
        </w:rPr>
      </w:pPr>
      <w:r w:rsidRPr="00C06663">
        <w:rPr>
          <w:sz w:val="20"/>
          <w:szCs w:val="20"/>
          <w:lang w:val="de-LU"/>
        </w:rPr>
        <w:t>Familie und Kinder</w:t>
      </w:r>
    </w:p>
    <w:p w:rsidR="00D45DB4" w:rsidRPr="00C06663" w:rsidRDefault="00D45DB4" w:rsidP="00D45DB4">
      <w:pPr>
        <w:pStyle w:val="Paragraphedeliste"/>
        <w:numPr>
          <w:ilvl w:val="0"/>
          <w:numId w:val="19"/>
        </w:numPr>
        <w:jc w:val="left"/>
        <w:rPr>
          <w:sz w:val="20"/>
          <w:szCs w:val="20"/>
          <w:lang w:val="de-LU"/>
        </w:rPr>
      </w:pPr>
      <w:r w:rsidRPr="00C06663">
        <w:rPr>
          <w:sz w:val="20"/>
          <w:szCs w:val="20"/>
          <w:lang w:val="de-LU"/>
        </w:rPr>
        <w:t>…</w:t>
      </w:r>
    </w:p>
    <w:p w:rsidR="009931E7" w:rsidRPr="00C06663" w:rsidRDefault="00C06663" w:rsidP="00D45DB4">
      <w:pPr>
        <w:jc w:val="left"/>
        <w:rPr>
          <w:sz w:val="20"/>
          <w:szCs w:val="20"/>
          <w:lang w:val="de-LU"/>
        </w:rPr>
      </w:pPr>
      <w:r w:rsidRPr="00C06663">
        <w:rPr>
          <w:sz w:val="20"/>
          <w:szCs w:val="20"/>
          <w:lang w:val="de-LU"/>
        </w:rPr>
        <w:t>Das</w:t>
      </w:r>
      <w:r w:rsidR="009931E7" w:rsidRPr="00C06663">
        <w:rPr>
          <w:sz w:val="20"/>
          <w:szCs w:val="20"/>
          <w:lang w:val="de-LU"/>
        </w:rPr>
        <w:t xml:space="preserve"> Gesetz zur Sozialhilfe vom 9. Dezember 2009 </w:t>
      </w:r>
      <w:r w:rsidRPr="00C06663">
        <w:rPr>
          <w:sz w:val="20"/>
          <w:szCs w:val="20"/>
          <w:lang w:val="de-LU"/>
        </w:rPr>
        <w:t xml:space="preserve">legt den rechtlichen Rahmen der landesweit 30 Sozialämter fest. </w:t>
      </w:r>
      <w:r w:rsidR="005E0CAD">
        <w:rPr>
          <w:sz w:val="20"/>
          <w:szCs w:val="20"/>
          <w:lang w:val="de-LU"/>
        </w:rPr>
        <w:t>Damit wurde auch</w:t>
      </w:r>
      <w:r w:rsidRPr="00C06663">
        <w:rPr>
          <w:sz w:val="20"/>
          <w:szCs w:val="20"/>
          <w:lang w:val="de-LU"/>
        </w:rPr>
        <w:t xml:space="preserve"> das Recht auf Sozialhilfe gesetzlich verankert.</w:t>
      </w:r>
      <w:r w:rsidR="005E0CAD">
        <w:rPr>
          <w:sz w:val="20"/>
          <w:szCs w:val="20"/>
          <w:lang w:val="de-LU"/>
        </w:rPr>
        <w:t xml:space="preserve"> Im Gegenzug verpflichten sich die Hilfesuchenden zur aktiven Mitarbeit an der Verbesserung ihrer Situation und der (Wieder-)Erlangung ihrer Autonomie.</w:t>
      </w:r>
    </w:p>
    <w:p w:rsidR="00D45DB4" w:rsidRPr="00C06663" w:rsidRDefault="00C06663" w:rsidP="00D45DB4">
      <w:pPr>
        <w:jc w:val="left"/>
        <w:rPr>
          <w:sz w:val="20"/>
          <w:szCs w:val="20"/>
          <w:lang w:val="de-LU"/>
        </w:rPr>
      </w:pPr>
      <w:r w:rsidRPr="00C06663">
        <w:rPr>
          <w:sz w:val="20"/>
          <w:szCs w:val="20"/>
          <w:lang w:val="de-LU"/>
        </w:rPr>
        <w:t>Zu den</w:t>
      </w:r>
      <w:r w:rsidR="00D45DB4" w:rsidRPr="00C06663">
        <w:rPr>
          <w:sz w:val="20"/>
          <w:szCs w:val="20"/>
          <w:lang w:val="de-LU"/>
        </w:rPr>
        <w:t xml:space="preserve"> Hilfestellungen</w:t>
      </w:r>
      <w:r w:rsidRPr="00C06663">
        <w:rPr>
          <w:sz w:val="20"/>
          <w:szCs w:val="20"/>
          <w:lang w:val="de-LU"/>
        </w:rPr>
        <w:t xml:space="preserve"> eines Sozialamtes</w:t>
      </w:r>
      <w:r w:rsidR="00D45DB4" w:rsidRPr="00C06663">
        <w:rPr>
          <w:sz w:val="20"/>
          <w:szCs w:val="20"/>
          <w:lang w:val="de-LU"/>
        </w:rPr>
        <w:t xml:space="preserve"> </w:t>
      </w:r>
      <w:r w:rsidRPr="00C06663">
        <w:rPr>
          <w:sz w:val="20"/>
          <w:szCs w:val="20"/>
          <w:lang w:val="de-LU"/>
        </w:rPr>
        <w:t>gehören</w:t>
      </w:r>
      <w:r w:rsidR="00D45DB4" w:rsidRPr="00C06663">
        <w:rPr>
          <w:sz w:val="20"/>
          <w:szCs w:val="20"/>
          <w:lang w:val="de-LU"/>
        </w:rPr>
        <w:t>:</w:t>
      </w:r>
    </w:p>
    <w:p w:rsidR="00D45DB4" w:rsidRPr="00C06663" w:rsidRDefault="00D45DB4" w:rsidP="00D45DB4">
      <w:pPr>
        <w:pStyle w:val="Paragraphedeliste"/>
        <w:numPr>
          <w:ilvl w:val="0"/>
          <w:numId w:val="19"/>
        </w:numPr>
        <w:jc w:val="left"/>
        <w:rPr>
          <w:sz w:val="20"/>
          <w:szCs w:val="20"/>
          <w:lang w:val="de-LU"/>
        </w:rPr>
      </w:pPr>
      <w:r w:rsidRPr="00C06663">
        <w:rPr>
          <w:sz w:val="20"/>
          <w:szCs w:val="20"/>
          <w:lang w:val="de-LU"/>
        </w:rPr>
        <w:t>Information, Beratung und Orientierung</w:t>
      </w:r>
    </w:p>
    <w:p w:rsidR="00D45DB4" w:rsidRPr="005E0CAD" w:rsidRDefault="00D45DB4" w:rsidP="00D45DB4">
      <w:pPr>
        <w:pStyle w:val="Paragraphedeliste"/>
        <w:numPr>
          <w:ilvl w:val="0"/>
          <w:numId w:val="19"/>
        </w:numPr>
        <w:jc w:val="left"/>
        <w:rPr>
          <w:sz w:val="20"/>
          <w:szCs w:val="20"/>
          <w:lang w:val="de-LU"/>
        </w:rPr>
      </w:pPr>
      <w:r w:rsidRPr="005E0CAD">
        <w:rPr>
          <w:sz w:val="20"/>
          <w:szCs w:val="20"/>
          <w:lang w:val="de-LU"/>
        </w:rPr>
        <w:t>Soziopädagogische/psychosoziale Begleitung</w:t>
      </w:r>
    </w:p>
    <w:p w:rsidR="00D45DB4" w:rsidRPr="00C06663" w:rsidRDefault="00D45DB4" w:rsidP="00D45DB4">
      <w:pPr>
        <w:pStyle w:val="Paragraphedeliste"/>
        <w:numPr>
          <w:ilvl w:val="0"/>
          <w:numId w:val="19"/>
        </w:numPr>
        <w:jc w:val="left"/>
        <w:rPr>
          <w:sz w:val="20"/>
          <w:szCs w:val="20"/>
          <w:lang w:val="de-LU"/>
        </w:rPr>
      </w:pPr>
      <w:r w:rsidRPr="00C06663">
        <w:rPr>
          <w:sz w:val="20"/>
          <w:szCs w:val="20"/>
          <w:lang w:val="de-LU"/>
        </w:rPr>
        <w:t>Administrative Hilfen</w:t>
      </w:r>
    </w:p>
    <w:p w:rsidR="00D45DB4" w:rsidRPr="00C06663" w:rsidRDefault="00D45DB4" w:rsidP="00D45DB4">
      <w:pPr>
        <w:pStyle w:val="Paragraphedeliste"/>
        <w:numPr>
          <w:ilvl w:val="0"/>
          <w:numId w:val="19"/>
        </w:numPr>
        <w:jc w:val="left"/>
        <w:rPr>
          <w:sz w:val="20"/>
          <w:szCs w:val="20"/>
          <w:lang w:val="de-LU"/>
        </w:rPr>
      </w:pPr>
      <w:r w:rsidRPr="00C06663">
        <w:rPr>
          <w:sz w:val="20"/>
          <w:szCs w:val="20"/>
          <w:lang w:val="de-LU"/>
        </w:rPr>
        <w:t>Materielle Hilfen</w:t>
      </w:r>
    </w:p>
    <w:p w:rsidR="00D45DB4" w:rsidRPr="00C06663" w:rsidRDefault="00D45DB4" w:rsidP="00D45DB4">
      <w:pPr>
        <w:pStyle w:val="Paragraphedeliste"/>
        <w:numPr>
          <w:ilvl w:val="0"/>
          <w:numId w:val="19"/>
        </w:numPr>
        <w:jc w:val="left"/>
        <w:rPr>
          <w:sz w:val="20"/>
          <w:szCs w:val="20"/>
          <w:lang w:val="de-LU"/>
        </w:rPr>
      </w:pPr>
      <w:r w:rsidRPr="00C06663">
        <w:rPr>
          <w:sz w:val="20"/>
          <w:szCs w:val="20"/>
          <w:lang w:val="de-LU"/>
        </w:rPr>
        <w:t>Finanzielle Hilfen</w:t>
      </w:r>
    </w:p>
    <w:p w:rsidR="00D45DB4" w:rsidRPr="00C06663" w:rsidRDefault="005E0CAD" w:rsidP="00D45DB4">
      <w:pPr>
        <w:jc w:val="left"/>
        <w:rPr>
          <w:sz w:val="20"/>
          <w:szCs w:val="20"/>
          <w:lang w:val="de-LU"/>
        </w:rPr>
      </w:pPr>
      <w:r>
        <w:rPr>
          <w:sz w:val="20"/>
          <w:szCs w:val="20"/>
          <w:lang w:val="de-LU"/>
        </w:rPr>
        <w:t xml:space="preserve">Ziel der Sozialhilfe ist es, von Armut und Ausgrenzung bedrohten Personen ein menschenwürdiges Leben zu ermöglichen. </w:t>
      </w:r>
      <w:r w:rsidR="00D45DB4" w:rsidRPr="00C06663">
        <w:rPr>
          <w:sz w:val="20"/>
          <w:szCs w:val="20"/>
          <w:lang w:val="de-LU"/>
        </w:rPr>
        <w:t>Das Sozialamt Resonord ist zuständig für die Einwohner der folgenden 9 nördlichen Gemeinden:</w:t>
      </w:r>
    </w:p>
    <w:p w:rsidR="00D45DB4" w:rsidRPr="00C06663" w:rsidRDefault="00D45DB4" w:rsidP="00D45DB4">
      <w:pPr>
        <w:pStyle w:val="Paragraphedeliste"/>
        <w:numPr>
          <w:ilvl w:val="0"/>
          <w:numId w:val="19"/>
        </w:numPr>
        <w:jc w:val="left"/>
        <w:rPr>
          <w:sz w:val="20"/>
          <w:szCs w:val="20"/>
          <w:lang w:val="de-LU"/>
        </w:rPr>
      </w:pPr>
      <w:proofErr w:type="spellStart"/>
      <w:r w:rsidRPr="00C06663">
        <w:rPr>
          <w:sz w:val="20"/>
          <w:szCs w:val="20"/>
          <w:lang w:val="de-LU"/>
        </w:rPr>
        <w:t>Clerf</w:t>
      </w:r>
      <w:proofErr w:type="spellEnd"/>
    </w:p>
    <w:p w:rsidR="00D45DB4" w:rsidRPr="00C06663" w:rsidRDefault="00D45DB4" w:rsidP="00D45DB4">
      <w:pPr>
        <w:pStyle w:val="Paragraphedeliste"/>
        <w:numPr>
          <w:ilvl w:val="0"/>
          <w:numId w:val="19"/>
        </w:numPr>
        <w:jc w:val="left"/>
        <w:rPr>
          <w:sz w:val="20"/>
          <w:szCs w:val="20"/>
          <w:lang w:val="de-LU"/>
        </w:rPr>
      </w:pPr>
      <w:proofErr w:type="spellStart"/>
      <w:r w:rsidRPr="00C06663">
        <w:rPr>
          <w:sz w:val="20"/>
          <w:szCs w:val="20"/>
          <w:lang w:val="de-LU"/>
        </w:rPr>
        <w:t>Kiischpelt</w:t>
      </w:r>
      <w:proofErr w:type="spellEnd"/>
    </w:p>
    <w:p w:rsidR="00D45DB4" w:rsidRPr="00C06663" w:rsidRDefault="00D45DB4" w:rsidP="00D45DB4">
      <w:pPr>
        <w:pStyle w:val="Paragraphedeliste"/>
        <w:numPr>
          <w:ilvl w:val="0"/>
          <w:numId w:val="19"/>
        </w:numPr>
        <w:jc w:val="left"/>
        <w:rPr>
          <w:sz w:val="20"/>
          <w:szCs w:val="20"/>
          <w:lang w:val="de-LU"/>
        </w:rPr>
      </w:pPr>
      <w:proofErr w:type="spellStart"/>
      <w:r w:rsidRPr="00C06663">
        <w:rPr>
          <w:sz w:val="20"/>
          <w:szCs w:val="20"/>
          <w:lang w:val="de-LU"/>
        </w:rPr>
        <w:t>Parc</w:t>
      </w:r>
      <w:proofErr w:type="spellEnd"/>
      <w:r w:rsidRPr="00C06663">
        <w:rPr>
          <w:sz w:val="20"/>
          <w:szCs w:val="20"/>
          <w:lang w:val="de-LU"/>
        </w:rPr>
        <w:t xml:space="preserve"> Hosingen</w:t>
      </w:r>
    </w:p>
    <w:p w:rsidR="00D45DB4" w:rsidRPr="00C06663" w:rsidRDefault="00D45DB4" w:rsidP="00D45DB4">
      <w:pPr>
        <w:pStyle w:val="Paragraphedeliste"/>
        <w:numPr>
          <w:ilvl w:val="0"/>
          <w:numId w:val="19"/>
        </w:numPr>
        <w:jc w:val="left"/>
        <w:rPr>
          <w:sz w:val="20"/>
          <w:szCs w:val="20"/>
          <w:lang w:val="de-LU"/>
        </w:rPr>
      </w:pPr>
      <w:proofErr w:type="spellStart"/>
      <w:r w:rsidRPr="00C06663">
        <w:rPr>
          <w:sz w:val="20"/>
          <w:szCs w:val="20"/>
          <w:lang w:val="de-LU"/>
        </w:rPr>
        <w:t>Pütscheid</w:t>
      </w:r>
      <w:proofErr w:type="spellEnd"/>
    </w:p>
    <w:p w:rsidR="00D45DB4" w:rsidRPr="00C06663" w:rsidRDefault="00D45DB4" w:rsidP="00D45DB4">
      <w:pPr>
        <w:pStyle w:val="Paragraphedeliste"/>
        <w:numPr>
          <w:ilvl w:val="0"/>
          <w:numId w:val="19"/>
        </w:numPr>
        <w:jc w:val="left"/>
        <w:rPr>
          <w:sz w:val="20"/>
          <w:szCs w:val="20"/>
          <w:lang w:val="de-LU"/>
        </w:rPr>
      </w:pPr>
      <w:proofErr w:type="spellStart"/>
      <w:r w:rsidRPr="00C06663">
        <w:rPr>
          <w:sz w:val="20"/>
          <w:szCs w:val="20"/>
          <w:lang w:val="de-LU"/>
        </w:rPr>
        <w:t>Tandel</w:t>
      </w:r>
      <w:proofErr w:type="spellEnd"/>
    </w:p>
    <w:p w:rsidR="00D45DB4" w:rsidRPr="00C06663" w:rsidRDefault="00D45DB4" w:rsidP="00D45DB4">
      <w:pPr>
        <w:pStyle w:val="Paragraphedeliste"/>
        <w:numPr>
          <w:ilvl w:val="0"/>
          <w:numId w:val="19"/>
        </w:numPr>
        <w:jc w:val="left"/>
        <w:rPr>
          <w:sz w:val="20"/>
          <w:szCs w:val="20"/>
          <w:lang w:val="de-LU"/>
        </w:rPr>
      </w:pPr>
      <w:proofErr w:type="spellStart"/>
      <w:r w:rsidRPr="00C06663">
        <w:rPr>
          <w:sz w:val="20"/>
          <w:szCs w:val="20"/>
          <w:lang w:val="de-LU"/>
        </w:rPr>
        <w:t>Ulflingen</w:t>
      </w:r>
      <w:proofErr w:type="spellEnd"/>
    </w:p>
    <w:p w:rsidR="00D45DB4" w:rsidRPr="00C06663" w:rsidRDefault="00D45DB4" w:rsidP="00D45DB4">
      <w:pPr>
        <w:pStyle w:val="Paragraphedeliste"/>
        <w:numPr>
          <w:ilvl w:val="0"/>
          <w:numId w:val="19"/>
        </w:numPr>
        <w:jc w:val="left"/>
        <w:rPr>
          <w:sz w:val="20"/>
          <w:szCs w:val="20"/>
          <w:lang w:val="de-LU"/>
        </w:rPr>
      </w:pPr>
      <w:r w:rsidRPr="00C06663">
        <w:rPr>
          <w:sz w:val="20"/>
          <w:szCs w:val="20"/>
          <w:lang w:val="de-LU"/>
        </w:rPr>
        <w:t>Vianden</w:t>
      </w:r>
    </w:p>
    <w:p w:rsidR="00D45DB4" w:rsidRPr="00C06663" w:rsidRDefault="00D45DB4" w:rsidP="00D45DB4">
      <w:pPr>
        <w:pStyle w:val="Paragraphedeliste"/>
        <w:numPr>
          <w:ilvl w:val="0"/>
          <w:numId w:val="19"/>
        </w:numPr>
        <w:jc w:val="left"/>
        <w:rPr>
          <w:sz w:val="20"/>
          <w:szCs w:val="20"/>
          <w:lang w:val="de-LU"/>
        </w:rPr>
      </w:pPr>
      <w:proofErr w:type="spellStart"/>
      <w:r w:rsidRPr="00C06663">
        <w:rPr>
          <w:sz w:val="20"/>
          <w:szCs w:val="20"/>
          <w:lang w:val="de-LU"/>
        </w:rPr>
        <w:t>Weiswampach</w:t>
      </w:r>
      <w:proofErr w:type="spellEnd"/>
    </w:p>
    <w:p w:rsidR="00D45DB4" w:rsidRPr="00C06663" w:rsidRDefault="00D45DB4" w:rsidP="00D45DB4">
      <w:pPr>
        <w:pStyle w:val="Paragraphedeliste"/>
        <w:numPr>
          <w:ilvl w:val="0"/>
          <w:numId w:val="19"/>
        </w:numPr>
        <w:jc w:val="left"/>
        <w:rPr>
          <w:sz w:val="20"/>
          <w:szCs w:val="20"/>
          <w:lang w:val="de-LU"/>
        </w:rPr>
      </w:pPr>
      <w:proofErr w:type="spellStart"/>
      <w:r w:rsidRPr="00C06663">
        <w:rPr>
          <w:sz w:val="20"/>
          <w:szCs w:val="20"/>
          <w:lang w:val="de-LU"/>
        </w:rPr>
        <w:t>Wintger</w:t>
      </w:r>
      <w:proofErr w:type="spellEnd"/>
    </w:p>
    <w:p w:rsidR="005E0CAD" w:rsidRDefault="00D45DB4" w:rsidP="00D45DB4">
      <w:pPr>
        <w:jc w:val="left"/>
        <w:rPr>
          <w:sz w:val="20"/>
          <w:szCs w:val="20"/>
          <w:lang w:val="de-LU"/>
        </w:rPr>
      </w:pPr>
      <w:r w:rsidRPr="00C06663">
        <w:rPr>
          <w:sz w:val="20"/>
          <w:szCs w:val="20"/>
          <w:lang w:val="de-LU"/>
        </w:rPr>
        <w:t xml:space="preserve">Wenn Sie Ihren Hauptwohnsitz in einer dieser 9 Gemeinden haben, können Sie sich mit Ihren Fragen und Sorgen an Resonord wenden. Unsere diplomierten Sozialarbeiter helfen Ihnen gerne. Selbstverständlich </w:t>
      </w:r>
      <w:r w:rsidR="00B164EE">
        <w:rPr>
          <w:sz w:val="20"/>
          <w:szCs w:val="20"/>
          <w:lang w:val="de-LU"/>
        </w:rPr>
        <w:t>werden alle Anfragen vertraulich behandelt</w:t>
      </w:r>
      <w:r w:rsidRPr="00C06663">
        <w:rPr>
          <w:sz w:val="20"/>
          <w:szCs w:val="20"/>
          <w:lang w:val="de-LU"/>
        </w:rPr>
        <w:t>.</w:t>
      </w:r>
      <w:r w:rsidR="005E0CAD">
        <w:rPr>
          <w:sz w:val="20"/>
          <w:szCs w:val="20"/>
          <w:lang w:val="de-LU"/>
        </w:rPr>
        <w:t xml:space="preserve"> </w:t>
      </w:r>
    </w:p>
    <w:p w:rsidR="005E0CAD" w:rsidRPr="00C06663" w:rsidRDefault="005F5D02" w:rsidP="005E0CAD">
      <w:pPr>
        <w:jc w:val="left"/>
        <w:rPr>
          <w:sz w:val="20"/>
          <w:szCs w:val="20"/>
          <w:lang w:val="de-LU"/>
        </w:rPr>
      </w:pPr>
      <w:r w:rsidRPr="00C06663">
        <w:rPr>
          <w:sz w:val="20"/>
          <w:szCs w:val="20"/>
          <w:lang w:val="de-LU"/>
        </w:rPr>
        <w:t>Das interkommunale Sozialamt Resonord arbeitet eng mit anderen Dienstleistern – vor allem aus dem Sozialbereich – zusammen. Auf diese Weise können die Hilfsmaßnahmen koordiniert und komplementär erfolgen.</w:t>
      </w:r>
      <w:r w:rsidR="005E0CAD">
        <w:rPr>
          <w:sz w:val="20"/>
          <w:szCs w:val="20"/>
          <w:lang w:val="de-LU"/>
        </w:rPr>
        <w:t xml:space="preserve"> Der Kontakt zum Sozialamt erfolgt auf freiwilliger Basis.</w:t>
      </w:r>
    </w:p>
    <w:p w:rsidR="00C06663" w:rsidRPr="00C06663" w:rsidRDefault="00C06663" w:rsidP="00D45DB4">
      <w:pPr>
        <w:jc w:val="left"/>
        <w:rPr>
          <w:sz w:val="20"/>
          <w:szCs w:val="20"/>
          <w:lang w:val="de-LU"/>
        </w:rPr>
      </w:pPr>
      <w:r w:rsidRPr="00C06663">
        <w:rPr>
          <w:sz w:val="20"/>
          <w:szCs w:val="20"/>
          <w:lang w:val="de-LU"/>
        </w:rPr>
        <w:t>Der Hauptsitz des Resonord befindet sich in Hosinge</w:t>
      </w:r>
      <w:bookmarkStart w:id="0" w:name="_GoBack"/>
      <w:bookmarkEnd w:id="0"/>
      <w:r w:rsidRPr="00C06663">
        <w:rPr>
          <w:sz w:val="20"/>
          <w:szCs w:val="20"/>
          <w:lang w:val="de-LU"/>
        </w:rPr>
        <w:t xml:space="preserve">n; Zweigstellen </w:t>
      </w:r>
      <w:r w:rsidR="00F91AA4">
        <w:rPr>
          <w:sz w:val="20"/>
          <w:szCs w:val="20"/>
          <w:lang w:val="de-LU"/>
        </w:rPr>
        <w:t xml:space="preserve">sind </w:t>
      </w:r>
      <w:r w:rsidR="00452D79">
        <w:rPr>
          <w:sz w:val="20"/>
          <w:szCs w:val="20"/>
          <w:lang w:val="de-LU"/>
        </w:rPr>
        <w:t>i</w:t>
      </w:r>
      <w:r w:rsidRPr="00C06663">
        <w:rPr>
          <w:sz w:val="20"/>
          <w:szCs w:val="20"/>
          <w:lang w:val="de-LU"/>
        </w:rPr>
        <w:t xml:space="preserve">n </w:t>
      </w:r>
      <w:proofErr w:type="spellStart"/>
      <w:r w:rsidRPr="00C06663">
        <w:rPr>
          <w:sz w:val="20"/>
          <w:szCs w:val="20"/>
          <w:lang w:val="de-LU"/>
        </w:rPr>
        <w:t>Wintger</w:t>
      </w:r>
      <w:proofErr w:type="spellEnd"/>
      <w:r w:rsidRPr="00C06663">
        <w:rPr>
          <w:sz w:val="20"/>
          <w:szCs w:val="20"/>
          <w:lang w:val="de-LU"/>
        </w:rPr>
        <w:t xml:space="preserve"> und Vianden. Des Weiteren gehört der Begegnungsort „</w:t>
      </w:r>
      <w:proofErr w:type="spellStart"/>
      <w:r w:rsidRPr="00C06663">
        <w:rPr>
          <w:sz w:val="20"/>
          <w:szCs w:val="20"/>
          <w:lang w:val="de-LU"/>
        </w:rPr>
        <w:t>Cliärrwer</w:t>
      </w:r>
      <w:proofErr w:type="spellEnd"/>
      <w:r w:rsidRPr="00C06663">
        <w:rPr>
          <w:sz w:val="20"/>
          <w:szCs w:val="20"/>
          <w:lang w:val="de-LU"/>
        </w:rPr>
        <w:t xml:space="preserve"> Haus“ zum Resonord, in dem verschiedene Dienstleistungen zu sozialen Preisen (Lebensmittelladen, Frisör, </w:t>
      </w:r>
      <w:proofErr w:type="gramStart"/>
      <w:r w:rsidR="008F5E41" w:rsidRPr="00C06663">
        <w:rPr>
          <w:sz w:val="20"/>
          <w:szCs w:val="20"/>
          <w:lang w:val="de-LU"/>
        </w:rPr>
        <w:t>Waschsalon,…</w:t>
      </w:r>
      <w:proofErr w:type="gramEnd"/>
      <w:r w:rsidRPr="00C06663">
        <w:rPr>
          <w:sz w:val="20"/>
          <w:szCs w:val="20"/>
          <w:lang w:val="de-LU"/>
        </w:rPr>
        <w:t>) angeboten werden.</w:t>
      </w:r>
    </w:p>
    <w:p w:rsidR="009931E7" w:rsidRPr="00C06663" w:rsidRDefault="009931E7" w:rsidP="00D45DB4">
      <w:pPr>
        <w:jc w:val="left"/>
        <w:rPr>
          <w:sz w:val="20"/>
          <w:szCs w:val="20"/>
          <w:lang w:val="de-LU"/>
        </w:rPr>
      </w:pPr>
      <w:r w:rsidRPr="00C06663">
        <w:rPr>
          <w:sz w:val="20"/>
          <w:szCs w:val="20"/>
          <w:lang w:val="de-LU"/>
        </w:rPr>
        <w:t>Bei Fragen wenden Sie sich bitte an den Sozialarbeiter, der für Ihre Gemeinde zuständig ist.</w:t>
      </w:r>
    </w:p>
    <w:p w:rsidR="00D45DB4" w:rsidRPr="00C06663" w:rsidRDefault="008F5E41" w:rsidP="00D45DB4">
      <w:pPr>
        <w:jc w:val="left"/>
        <w:rPr>
          <w:sz w:val="20"/>
          <w:szCs w:val="20"/>
          <w:lang w:val="de-LU"/>
        </w:rPr>
      </w:pPr>
      <w:hyperlink r:id="rId5" w:history="1">
        <w:r w:rsidR="009931E7" w:rsidRPr="00C06663">
          <w:rPr>
            <w:rStyle w:val="Lienhypertexte"/>
            <w:sz w:val="20"/>
            <w:szCs w:val="20"/>
            <w:lang w:val="de-LU"/>
          </w:rPr>
          <w:t>www.resonord.lu</w:t>
        </w:r>
      </w:hyperlink>
      <w:r w:rsidR="009931E7" w:rsidRPr="00C06663">
        <w:rPr>
          <w:sz w:val="20"/>
          <w:szCs w:val="20"/>
          <w:lang w:val="de-LU"/>
        </w:rPr>
        <w:t xml:space="preserve"> </w:t>
      </w:r>
    </w:p>
    <w:sectPr w:rsidR="00D45DB4" w:rsidRPr="00C06663" w:rsidSect="005E0CAD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C96"/>
    <w:multiLevelType w:val="multilevel"/>
    <w:tmpl w:val="F83E00C4"/>
    <w:lvl w:ilvl="0">
      <w:start w:val="1"/>
      <w:numFmt w:val="decimal"/>
      <w:pStyle w:val="HeadingA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ED36C13"/>
    <w:multiLevelType w:val="hybridMultilevel"/>
    <w:tmpl w:val="C1289406"/>
    <w:lvl w:ilvl="0" w:tplc="7DFE001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pStyle w:val="Titre9"/>
      <w:lvlText w:val="%9."/>
      <w:lvlJc w:val="right"/>
      <w:pPr>
        <w:ind w:left="6120" w:hanging="180"/>
      </w:pPr>
    </w:lvl>
  </w:abstractNum>
  <w:abstractNum w:abstractNumId="2" w15:restartNumberingAfterBreak="0">
    <w:nsid w:val="29AA09A1"/>
    <w:multiLevelType w:val="multilevel"/>
    <w:tmpl w:val="438CB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C997364"/>
    <w:multiLevelType w:val="hybridMultilevel"/>
    <w:tmpl w:val="2EC2200C"/>
    <w:lvl w:ilvl="0" w:tplc="B0F66F90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90170"/>
    <w:multiLevelType w:val="hybridMultilevel"/>
    <w:tmpl w:val="06B6D014"/>
    <w:lvl w:ilvl="0" w:tplc="D3C4BD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E0F10"/>
    <w:multiLevelType w:val="hybridMultilevel"/>
    <w:tmpl w:val="0EFAFF38"/>
    <w:lvl w:ilvl="0" w:tplc="D534B3AE">
      <w:start w:val="1"/>
      <w:numFmt w:val="decimal"/>
      <w:pStyle w:val="RENOTitre3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1E"/>
    <w:rsid w:val="00452D79"/>
    <w:rsid w:val="005E0CAD"/>
    <w:rsid w:val="005F5D02"/>
    <w:rsid w:val="006031DE"/>
    <w:rsid w:val="007D741E"/>
    <w:rsid w:val="0088240F"/>
    <w:rsid w:val="008F5E41"/>
    <w:rsid w:val="009931E7"/>
    <w:rsid w:val="00B164EE"/>
    <w:rsid w:val="00C06663"/>
    <w:rsid w:val="00C47C07"/>
    <w:rsid w:val="00D45DB4"/>
    <w:rsid w:val="00DC1853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72B7"/>
  <w15:chartTrackingRefBased/>
  <w15:docId w15:val="{6E5E6BE5-6443-401F-BCD8-CAD38B22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1DE"/>
    <w:pPr>
      <w:jc w:val="both"/>
    </w:pPr>
    <w:rPr>
      <w:rFonts w:ascii="Calibri" w:hAnsi="Calibri"/>
      <w:lang w:val="lb-LU"/>
    </w:rPr>
  </w:style>
  <w:style w:type="paragraph" w:styleId="Titre1">
    <w:name w:val="heading 1"/>
    <w:basedOn w:val="Normal"/>
    <w:next w:val="Normal"/>
    <w:link w:val="Titre1Car"/>
    <w:uiPriority w:val="9"/>
    <w:qFormat/>
    <w:rsid w:val="006031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31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31D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031D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031D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031DE"/>
    <w:pPr>
      <w:numPr>
        <w:ilvl w:val="5"/>
        <w:numId w:val="16"/>
      </w:numPr>
      <w:spacing w:before="240" w:after="60"/>
      <w:outlineLvl w:val="5"/>
    </w:pPr>
    <w:rPr>
      <w:rFonts w:eastAsia="Times New Roman"/>
      <w:b/>
      <w:bCs/>
      <w:lang w:val="de-D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31DE"/>
    <w:pPr>
      <w:numPr>
        <w:ilvl w:val="6"/>
        <w:numId w:val="16"/>
      </w:numPr>
      <w:spacing w:before="240" w:after="60"/>
      <w:outlineLvl w:val="6"/>
    </w:pPr>
    <w:rPr>
      <w:rFonts w:eastAsia="Times New Roman"/>
      <w:sz w:val="24"/>
      <w:szCs w:val="24"/>
      <w:lang w:val="de-D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31DE"/>
    <w:pPr>
      <w:numPr>
        <w:ilvl w:val="7"/>
        <w:numId w:val="16"/>
      </w:numPr>
      <w:spacing w:before="240" w:after="60"/>
      <w:outlineLvl w:val="7"/>
    </w:pPr>
    <w:rPr>
      <w:rFonts w:eastAsia="Times New Roman"/>
      <w:i/>
      <w:iCs/>
      <w:sz w:val="24"/>
      <w:szCs w:val="24"/>
      <w:lang w:val="de-D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31DE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Cambria" w:eastAsia="Times New Roman" w:hAnsi="Cambria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NOnormal">
    <w:name w:val="RENO normal"/>
    <w:basedOn w:val="Paragraphedeliste"/>
    <w:link w:val="RENOnormalCar"/>
    <w:qFormat/>
    <w:rsid w:val="006031DE"/>
    <w:rPr>
      <w:rFonts w:eastAsia="Times New Roman"/>
      <w:sz w:val="24"/>
      <w:szCs w:val="24"/>
      <w:lang w:val="de-DE" w:eastAsia="x-none"/>
    </w:rPr>
  </w:style>
  <w:style w:type="character" w:customStyle="1" w:styleId="RENOnormalCar">
    <w:name w:val="RENO normal Car"/>
    <w:link w:val="RENOnormal"/>
    <w:rsid w:val="006031DE"/>
    <w:rPr>
      <w:rFonts w:ascii="Calibri" w:eastAsia="Times New Roman" w:hAnsi="Calibri"/>
      <w:sz w:val="24"/>
      <w:szCs w:val="24"/>
      <w:lang w:val="de-DE" w:eastAsia="x-none"/>
    </w:rPr>
  </w:style>
  <w:style w:type="paragraph" w:styleId="Paragraphedeliste">
    <w:name w:val="List Paragraph"/>
    <w:basedOn w:val="Normal"/>
    <w:link w:val="ParagraphedelisteCar"/>
    <w:uiPriority w:val="34"/>
    <w:qFormat/>
    <w:rsid w:val="006031DE"/>
    <w:pPr>
      <w:ind w:left="720"/>
      <w:contextualSpacing/>
    </w:pPr>
    <w:rPr>
      <w:lang w:val="x-none"/>
    </w:rPr>
  </w:style>
  <w:style w:type="paragraph" w:customStyle="1" w:styleId="DecimalAligned">
    <w:name w:val="Decimal Aligned"/>
    <w:basedOn w:val="Normal"/>
    <w:uiPriority w:val="40"/>
    <w:qFormat/>
    <w:rsid w:val="006031DE"/>
    <w:pPr>
      <w:tabs>
        <w:tab w:val="decimal" w:pos="360"/>
      </w:tabs>
    </w:pPr>
    <w:rPr>
      <w:lang w:val="fr-FR" w:eastAsia="fr-FR"/>
    </w:rPr>
  </w:style>
  <w:style w:type="paragraph" w:customStyle="1" w:styleId="RENOTitre2">
    <w:name w:val="RENO Titre 2"/>
    <w:basedOn w:val="Paragraphedeliste"/>
    <w:link w:val="RENOTitre2Char"/>
    <w:qFormat/>
    <w:rsid w:val="006031DE"/>
    <w:pPr>
      <w:pBdr>
        <w:bottom w:val="single" w:sz="4" w:space="1" w:color="4F81BD" w:themeColor="accent1"/>
      </w:pBdr>
      <w:spacing w:before="600" w:after="360" w:line="240" w:lineRule="auto"/>
      <w:ind w:left="0"/>
      <w:outlineLvl w:val="1"/>
    </w:pPr>
    <w:rPr>
      <w:rFonts w:eastAsia="Times New Roman"/>
      <w:b/>
      <w:sz w:val="32"/>
      <w:szCs w:val="24"/>
      <w:lang w:val="de-DE" w:eastAsia="x-none"/>
    </w:rPr>
  </w:style>
  <w:style w:type="character" w:customStyle="1" w:styleId="RENOTitre2Char">
    <w:name w:val="RENO Titre 2 Char"/>
    <w:link w:val="RENOTitre2"/>
    <w:rsid w:val="006031DE"/>
    <w:rPr>
      <w:rFonts w:ascii="Calibri" w:eastAsia="Times New Roman" w:hAnsi="Calibri"/>
      <w:b/>
      <w:sz w:val="32"/>
      <w:szCs w:val="24"/>
      <w:lang w:val="de-DE" w:eastAsia="x-none"/>
    </w:rPr>
  </w:style>
  <w:style w:type="paragraph" w:customStyle="1" w:styleId="Style1">
    <w:name w:val="Style1"/>
    <w:basedOn w:val="Normal"/>
    <w:link w:val="Style1Car"/>
    <w:qFormat/>
    <w:rsid w:val="006031DE"/>
    <w:rPr>
      <w:rFonts w:asciiTheme="minorHAnsi" w:hAnsiTheme="minorHAnsi" w:cstheme="minorHAnsi"/>
      <w:b/>
      <w:sz w:val="32"/>
      <w:szCs w:val="28"/>
      <w:lang w:val="de-DE"/>
    </w:rPr>
  </w:style>
  <w:style w:type="character" w:customStyle="1" w:styleId="Style1Car">
    <w:name w:val="Style1 Car"/>
    <w:basedOn w:val="Policepardfaut"/>
    <w:link w:val="Style1"/>
    <w:rsid w:val="006031DE"/>
    <w:rPr>
      <w:rFonts w:eastAsia="Calibri" w:cstheme="minorHAnsi"/>
      <w:b/>
      <w:sz w:val="32"/>
      <w:szCs w:val="28"/>
      <w:lang w:val="de-DE"/>
    </w:rPr>
  </w:style>
  <w:style w:type="paragraph" w:customStyle="1" w:styleId="Style2">
    <w:name w:val="Style2"/>
    <w:basedOn w:val="Paragraphedeliste"/>
    <w:link w:val="Style2Car"/>
    <w:qFormat/>
    <w:rsid w:val="006031DE"/>
    <w:pPr>
      <w:ind w:left="0"/>
    </w:pPr>
    <w:rPr>
      <w:b/>
      <w:sz w:val="28"/>
      <w:lang w:val="de-DE"/>
    </w:rPr>
  </w:style>
  <w:style w:type="character" w:customStyle="1" w:styleId="Style2Car">
    <w:name w:val="Style2 Car"/>
    <w:basedOn w:val="ParagraphedelisteCar"/>
    <w:link w:val="Style2"/>
    <w:rsid w:val="006031DE"/>
    <w:rPr>
      <w:rFonts w:ascii="Calibri" w:eastAsia="Calibri" w:hAnsi="Calibri"/>
      <w:b/>
      <w:sz w:val="28"/>
      <w:lang w:val="de-DE"/>
    </w:rPr>
  </w:style>
  <w:style w:type="paragraph" w:customStyle="1" w:styleId="HeadingA">
    <w:name w:val="Heading A"/>
    <w:basedOn w:val="Normal"/>
    <w:next w:val="Normal"/>
    <w:link w:val="HeadingAChar"/>
    <w:qFormat/>
    <w:rsid w:val="006031DE"/>
    <w:pPr>
      <w:numPr>
        <w:numId w:val="8"/>
      </w:numPr>
      <w:ind w:left="360" w:hanging="360"/>
    </w:pPr>
    <w:rPr>
      <w:rFonts w:cstheme="minorHAnsi"/>
      <w:b/>
      <w:sz w:val="32"/>
      <w:szCs w:val="28"/>
    </w:rPr>
  </w:style>
  <w:style w:type="character" w:customStyle="1" w:styleId="HeadingAChar">
    <w:name w:val="Heading A Char"/>
    <w:basedOn w:val="Style1Car"/>
    <w:link w:val="HeadingA"/>
    <w:rsid w:val="006031DE"/>
    <w:rPr>
      <w:rFonts w:ascii="Calibri" w:eastAsia="Calibri" w:hAnsi="Calibri" w:cstheme="minorHAnsi"/>
      <w:b/>
      <w:sz w:val="32"/>
      <w:szCs w:val="28"/>
      <w:lang w:val="lb-LU"/>
    </w:rPr>
  </w:style>
  <w:style w:type="paragraph" w:customStyle="1" w:styleId="HeadingB">
    <w:name w:val="Heading B"/>
    <w:basedOn w:val="Normal"/>
    <w:link w:val="HeadingBChar"/>
    <w:qFormat/>
    <w:rsid w:val="006031DE"/>
    <w:pPr>
      <w:keepNext/>
      <w:spacing w:after="240"/>
      <w:outlineLvl w:val="1"/>
    </w:pPr>
    <w:rPr>
      <w:rFonts w:cs="Calibri"/>
      <w:b/>
      <w:lang w:val="de-DE"/>
    </w:rPr>
  </w:style>
  <w:style w:type="character" w:customStyle="1" w:styleId="HeadingBChar">
    <w:name w:val="Heading B Char"/>
    <w:basedOn w:val="Policepardfaut"/>
    <w:link w:val="HeadingB"/>
    <w:rsid w:val="006031DE"/>
    <w:rPr>
      <w:rFonts w:ascii="Calibri" w:eastAsia="Calibri" w:hAnsi="Calibri" w:cs="Calibri"/>
      <w:b/>
      <w:lang w:val="de-DE"/>
    </w:rPr>
  </w:style>
  <w:style w:type="paragraph" w:customStyle="1" w:styleId="HeadinA1">
    <w:name w:val="Headin A1"/>
    <w:basedOn w:val="Titre"/>
    <w:link w:val="HeadinA1Char"/>
    <w:qFormat/>
    <w:rsid w:val="006031DE"/>
    <w:rPr>
      <w:rFonts w:cstheme="minorHAnsi"/>
      <w:lang w:val="de-DE"/>
    </w:rPr>
  </w:style>
  <w:style w:type="character" w:customStyle="1" w:styleId="HeadinA1Char">
    <w:name w:val="Headin A1 Char"/>
    <w:basedOn w:val="TitreCar"/>
    <w:link w:val="HeadinA1"/>
    <w:rsid w:val="006031DE"/>
    <w:rPr>
      <w:rFonts w:asciiTheme="majorHAnsi" w:eastAsiaTheme="majorEastAsia" w:hAnsiTheme="majorHAnsi" w:cstheme="minorHAns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Titre">
    <w:name w:val="Title"/>
    <w:basedOn w:val="Normal"/>
    <w:next w:val="Normal"/>
    <w:link w:val="TitreCar"/>
    <w:uiPriority w:val="10"/>
    <w:qFormat/>
    <w:rsid w:val="00603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03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lb-LU"/>
    </w:rPr>
  </w:style>
  <w:style w:type="paragraph" w:customStyle="1" w:styleId="RENOTitre1">
    <w:name w:val="RENO Titre 1"/>
    <w:basedOn w:val="RENOTitre2"/>
    <w:link w:val="RENOTitre1Char"/>
    <w:qFormat/>
    <w:rsid w:val="006031DE"/>
    <w:rPr>
      <w:b w:val="0"/>
      <w:u w:val="single"/>
    </w:rPr>
  </w:style>
  <w:style w:type="character" w:customStyle="1" w:styleId="RENOTitre1Char">
    <w:name w:val="RENO Titre 1 Char"/>
    <w:basedOn w:val="RENOTitre2Char"/>
    <w:link w:val="RENOTitre1"/>
    <w:rsid w:val="006031DE"/>
    <w:rPr>
      <w:rFonts w:ascii="Calibri" w:eastAsia="Times New Roman" w:hAnsi="Calibri"/>
      <w:b w:val="0"/>
      <w:sz w:val="32"/>
      <w:szCs w:val="24"/>
      <w:u w:val="single"/>
      <w:lang w:val="de-DE" w:eastAsia="x-none"/>
    </w:rPr>
  </w:style>
  <w:style w:type="paragraph" w:customStyle="1" w:styleId="RENOTitre3">
    <w:name w:val="RENO Titre 3"/>
    <w:basedOn w:val="RENOTitre2"/>
    <w:link w:val="RENOTitre3Char"/>
    <w:qFormat/>
    <w:rsid w:val="006031DE"/>
    <w:pPr>
      <w:numPr>
        <w:numId w:val="4"/>
      </w:numPr>
      <w:ind w:left="360"/>
    </w:pPr>
    <w:rPr>
      <w:sz w:val="28"/>
    </w:rPr>
  </w:style>
  <w:style w:type="character" w:customStyle="1" w:styleId="RENOTitre3Char">
    <w:name w:val="RENO Titre 3 Char"/>
    <w:basedOn w:val="RENOTitre2Char"/>
    <w:link w:val="RENOTitre3"/>
    <w:rsid w:val="006031DE"/>
    <w:rPr>
      <w:rFonts w:ascii="Calibri" w:eastAsia="Times New Roman" w:hAnsi="Calibri"/>
      <w:b/>
      <w:sz w:val="28"/>
      <w:szCs w:val="24"/>
      <w:lang w:val="de-DE" w:eastAsia="x-none"/>
    </w:rPr>
  </w:style>
  <w:style w:type="paragraph" w:customStyle="1" w:styleId="RapportannueltitreN1">
    <w:name w:val="Rapport annuel titre N1"/>
    <w:next w:val="Normal"/>
    <w:qFormat/>
    <w:rsid w:val="006031DE"/>
    <w:pPr>
      <w:pBdr>
        <w:bottom w:val="single" w:sz="4" w:space="1" w:color="548DD4" w:themeColor="text2" w:themeTint="99"/>
      </w:pBdr>
      <w:spacing w:before="120"/>
    </w:pPr>
    <w:rPr>
      <w:rFonts w:ascii="Calibri" w:eastAsia="Times New Roman" w:hAnsi="Calibri" w:cs="Times New Roman"/>
      <w:color w:val="548DD4" w:themeColor="text2" w:themeTint="99"/>
      <w:sz w:val="36"/>
      <w:szCs w:val="24"/>
      <w:lang w:val="de-DE" w:eastAsia="x-none"/>
    </w:rPr>
  </w:style>
  <w:style w:type="paragraph" w:customStyle="1" w:styleId="RapportannueltitreN2">
    <w:name w:val="Rapport annuel titre N2"/>
    <w:basedOn w:val="Normal"/>
    <w:link w:val="RapportannueltitreN2Car"/>
    <w:qFormat/>
    <w:rsid w:val="006031DE"/>
    <w:rPr>
      <w:b/>
      <w:color w:val="365F91" w:themeColor="accent1" w:themeShade="BF"/>
      <w:sz w:val="30"/>
      <w:szCs w:val="30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031DE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Titre2Car">
    <w:name w:val="Titre 2 Car"/>
    <w:basedOn w:val="Policepardfaut"/>
    <w:link w:val="Titre2"/>
    <w:uiPriority w:val="9"/>
    <w:rsid w:val="006031DE"/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customStyle="1" w:styleId="Titre3Car">
    <w:name w:val="Titre 3 Car"/>
    <w:basedOn w:val="Policepardfaut"/>
    <w:link w:val="Titre3"/>
    <w:uiPriority w:val="9"/>
    <w:rsid w:val="006031DE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Titre4Car">
    <w:name w:val="Titre 4 Car"/>
    <w:basedOn w:val="Policepardfaut"/>
    <w:link w:val="Titre4"/>
    <w:uiPriority w:val="9"/>
    <w:rsid w:val="006031DE"/>
    <w:rPr>
      <w:rFonts w:ascii="Calibri" w:eastAsia="Times New Roman" w:hAnsi="Calibri"/>
      <w:b/>
      <w:bCs/>
      <w:sz w:val="28"/>
      <w:szCs w:val="28"/>
      <w:lang w:val="x-none"/>
    </w:rPr>
  </w:style>
  <w:style w:type="character" w:customStyle="1" w:styleId="Titre5Car">
    <w:name w:val="Titre 5 Car"/>
    <w:basedOn w:val="Policepardfaut"/>
    <w:link w:val="Titre5"/>
    <w:uiPriority w:val="9"/>
    <w:rsid w:val="006031DE"/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customStyle="1" w:styleId="Titre6Car">
    <w:name w:val="Titre 6 Car"/>
    <w:basedOn w:val="Policepardfaut"/>
    <w:link w:val="Titre6"/>
    <w:uiPriority w:val="9"/>
    <w:rsid w:val="006031DE"/>
    <w:rPr>
      <w:rFonts w:ascii="Calibri" w:eastAsia="Times New Roman" w:hAnsi="Calibri"/>
      <w:b/>
      <w:bCs/>
      <w:lang w:val="de-DE"/>
    </w:rPr>
  </w:style>
  <w:style w:type="character" w:customStyle="1" w:styleId="Titre7Car">
    <w:name w:val="Titre 7 Car"/>
    <w:basedOn w:val="Policepardfaut"/>
    <w:link w:val="Titre7"/>
    <w:uiPriority w:val="9"/>
    <w:semiHidden/>
    <w:rsid w:val="006031DE"/>
    <w:rPr>
      <w:rFonts w:ascii="Calibri" w:eastAsia="Times New Roman" w:hAnsi="Calibri"/>
      <w:sz w:val="24"/>
      <w:szCs w:val="24"/>
      <w:lang w:val="de-DE"/>
    </w:rPr>
  </w:style>
  <w:style w:type="character" w:customStyle="1" w:styleId="Titre8Car">
    <w:name w:val="Titre 8 Car"/>
    <w:basedOn w:val="Policepardfaut"/>
    <w:link w:val="Titre8"/>
    <w:uiPriority w:val="9"/>
    <w:semiHidden/>
    <w:rsid w:val="006031DE"/>
    <w:rPr>
      <w:rFonts w:ascii="Calibri" w:eastAsia="Times New Roman" w:hAnsi="Calibri"/>
      <w:i/>
      <w:iCs/>
      <w:sz w:val="24"/>
      <w:szCs w:val="24"/>
      <w:lang w:val="de-DE"/>
    </w:rPr>
  </w:style>
  <w:style w:type="character" w:customStyle="1" w:styleId="Titre9Car">
    <w:name w:val="Titre 9 Car"/>
    <w:basedOn w:val="Policepardfaut"/>
    <w:link w:val="Titre9"/>
    <w:uiPriority w:val="9"/>
    <w:semiHidden/>
    <w:rsid w:val="006031DE"/>
    <w:rPr>
      <w:rFonts w:ascii="Cambria" w:eastAsia="Times New Roman" w:hAnsi="Cambria"/>
      <w:lang w:val="de-DE"/>
    </w:rPr>
  </w:style>
  <w:style w:type="paragraph" w:styleId="Lgende">
    <w:name w:val="caption"/>
    <w:basedOn w:val="Normal"/>
    <w:next w:val="Normal"/>
    <w:uiPriority w:val="35"/>
    <w:unhideWhenUsed/>
    <w:qFormat/>
    <w:rsid w:val="006031D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lev">
    <w:name w:val="Strong"/>
    <w:uiPriority w:val="22"/>
    <w:qFormat/>
    <w:rsid w:val="006031DE"/>
    <w:rPr>
      <w:b/>
      <w:bCs/>
    </w:rPr>
  </w:style>
  <w:style w:type="character" w:styleId="Accentuation">
    <w:name w:val="Emphasis"/>
    <w:uiPriority w:val="20"/>
    <w:qFormat/>
    <w:rsid w:val="006031DE"/>
    <w:rPr>
      <w:i/>
      <w:iCs/>
    </w:rPr>
  </w:style>
  <w:style w:type="paragraph" w:styleId="Sansinterligne">
    <w:name w:val="No Spacing"/>
    <w:link w:val="SansinterligneCar"/>
    <w:uiPriority w:val="1"/>
    <w:qFormat/>
    <w:rsid w:val="006031DE"/>
    <w:pPr>
      <w:spacing w:after="0" w:line="240" w:lineRule="auto"/>
    </w:pPr>
    <w:rPr>
      <w:rFonts w:ascii="Calibri" w:eastAsia="Times New Roman" w:hAnsi="Calibri" w:cs="Times New Roman"/>
      <w:lang w:val="en-US" w:eastAsia="fr-FR"/>
    </w:rPr>
  </w:style>
  <w:style w:type="character" w:customStyle="1" w:styleId="SansinterligneCar">
    <w:name w:val="Sans interligne Car"/>
    <w:link w:val="Sansinterligne"/>
    <w:uiPriority w:val="1"/>
    <w:rsid w:val="006031DE"/>
    <w:rPr>
      <w:rFonts w:ascii="Calibri" w:eastAsia="Times New Roman" w:hAnsi="Calibri" w:cs="Times New Roman"/>
      <w:lang w:val="en-US" w:eastAsia="fr-FR"/>
    </w:rPr>
  </w:style>
  <w:style w:type="character" w:customStyle="1" w:styleId="ParagraphedelisteCar">
    <w:name w:val="Paragraphe de liste Car"/>
    <w:link w:val="Paragraphedeliste"/>
    <w:uiPriority w:val="34"/>
    <w:rsid w:val="006031DE"/>
    <w:rPr>
      <w:rFonts w:ascii="Calibri" w:eastAsia="Calibri" w:hAnsi="Calibri"/>
      <w:lang w:val="x-none"/>
    </w:rPr>
  </w:style>
  <w:style w:type="character" w:styleId="Emphaseple">
    <w:name w:val="Subtle Emphasis"/>
    <w:uiPriority w:val="19"/>
    <w:qFormat/>
    <w:rsid w:val="006031DE"/>
    <w:rPr>
      <w:i/>
      <w:iCs/>
      <w:color w:val="00000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031DE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paragraph" w:customStyle="1" w:styleId="RapportannueltitreN3">
    <w:name w:val="Rapport annuel titre N3"/>
    <w:basedOn w:val="Normal"/>
    <w:next w:val="RapportannueltitreN2"/>
    <w:link w:val="RapportannueltitreN3Car"/>
    <w:qFormat/>
    <w:rsid w:val="006031DE"/>
    <w:rPr>
      <w:b/>
      <w:sz w:val="26"/>
      <w:szCs w:val="26"/>
      <w:u w:val="single"/>
    </w:rPr>
  </w:style>
  <w:style w:type="character" w:customStyle="1" w:styleId="RapportannueltitreN3Car">
    <w:name w:val="Rapport annuel titre N3 Car"/>
    <w:basedOn w:val="Policepardfaut"/>
    <w:link w:val="RapportannueltitreN3"/>
    <w:rsid w:val="006031DE"/>
    <w:rPr>
      <w:rFonts w:ascii="Calibri" w:eastAsia="Calibri" w:hAnsi="Calibri"/>
      <w:b/>
      <w:sz w:val="26"/>
      <w:szCs w:val="26"/>
      <w:u w:val="single"/>
      <w:lang w:val="lb-LU"/>
    </w:rPr>
  </w:style>
  <w:style w:type="character" w:customStyle="1" w:styleId="RapportannueltitreN2Car">
    <w:name w:val="Rapport annuel titre N2 Car"/>
    <w:basedOn w:val="Policepardfaut"/>
    <w:link w:val="RapportannueltitreN2"/>
    <w:rsid w:val="006031DE"/>
    <w:rPr>
      <w:rFonts w:ascii="Calibri" w:eastAsia="Calibri" w:hAnsi="Calibri"/>
      <w:b/>
      <w:color w:val="365F91" w:themeColor="accent1" w:themeShade="BF"/>
      <w:sz w:val="30"/>
      <w:szCs w:val="30"/>
      <w:u w:val="single"/>
      <w:lang w:val="lb-LU"/>
    </w:rPr>
  </w:style>
  <w:style w:type="character" w:styleId="Lienhypertexte">
    <w:name w:val="Hyperlink"/>
    <w:basedOn w:val="Policepardfaut"/>
    <w:uiPriority w:val="99"/>
    <w:unhideWhenUsed/>
    <w:rsid w:val="00993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onord.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Mertens</dc:creator>
  <cp:keywords/>
  <dc:description/>
  <cp:lastModifiedBy>Evelyne Mertens</cp:lastModifiedBy>
  <cp:revision>4</cp:revision>
  <dcterms:created xsi:type="dcterms:W3CDTF">2022-06-08T14:15:00Z</dcterms:created>
  <dcterms:modified xsi:type="dcterms:W3CDTF">2022-06-08T14:17:00Z</dcterms:modified>
</cp:coreProperties>
</file>